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E" w:rsidRPr="004E0FA0" w:rsidRDefault="006B605E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FA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6B605E" w:rsidRDefault="006B605E" w:rsidP="006B605E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FA0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4E0FA0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4E0FA0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4E0FA0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4E0FA0">
        <w:rPr>
          <w:rFonts w:ascii="Times New Roman" w:hAnsi="Times New Roman" w:cs="Times New Roman"/>
          <w:sz w:val="26"/>
          <w:szCs w:val="26"/>
        </w:rPr>
        <w:t>.</w:t>
      </w:r>
    </w:p>
    <w:p w:rsidR="009D023F" w:rsidRPr="009D023F" w:rsidRDefault="007B3B9A" w:rsidP="006B605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9D023F" w:rsidRPr="009D023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</w:t>
      </w:r>
      <w:r w:rsidR="009D023F" w:rsidRPr="009D023F">
        <w:rPr>
          <w:rFonts w:ascii="Times New Roman" w:hAnsi="Times New Roman" w:cs="Times New Roman"/>
          <w:b/>
          <w:sz w:val="26"/>
          <w:szCs w:val="26"/>
        </w:rPr>
        <w:t>2020</w:t>
      </w:r>
    </w:p>
    <w:tbl>
      <w:tblPr>
        <w:tblStyle w:val="a3"/>
        <w:tblW w:w="0" w:type="auto"/>
        <w:tblLook w:val="04A0"/>
      </w:tblPr>
      <w:tblGrid>
        <w:gridCol w:w="2093"/>
        <w:gridCol w:w="7252"/>
      </w:tblGrid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2. В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миноре: 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57, № 241 петь</w:t>
            </w:r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950AD9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34F0">
              <w:rPr>
                <w:rFonts w:ascii="Times New Roman" w:hAnsi="Times New Roman" w:cs="Times New Roman"/>
                <w:sz w:val="26"/>
                <w:szCs w:val="26"/>
              </w:rPr>
              <w:t xml:space="preserve"> Балет П.И. Чайковского «Щелкунчик» - произведение, собравшее в себя все виды </w:t>
            </w:r>
            <w:proofErr w:type="spellStart"/>
            <w:r w:rsidR="00B734F0">
              <w:rPr>
                <w:rFonts w:ascii="Times New Roman" w:hAnsi="Times New Roman" w:cs="Times New Roman"/>
                <w:sz w:val="26"/>
                <w:szCs w:val="26"/>
              </w:rPr>
              <w:t>программности</w:t>
            </w:r>
            <w:proofErr w:type="spellEnd"/>
            <w:r w:rsidR="00B73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70FD" w:rsidRDefault="004970F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258D">
              <w:rPr>
                <w:rFonts w:ascii="Times New Roman" w:hAnsi="Times New Roman" w:cs="Times New Roman"/>
                <w:sz w:val="26"/>
                <w:szCs w:val="26"/>
              </w:rPr>
              <w:t xml:space="preserve"> Посмотреть отрывки из балета.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Шоколад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Кофе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Чай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Трепак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Вальс цветов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Танец феи драже</w:t>
            </w:r>
          </w:p>
          <w:p w:rsidR="00F5258D" w:rsidRDefault="00324ED6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https://www.youtube.com/watch?v=gbY844EEpUU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324ED6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https://www.youtube.com/watch?v=my1MF43xHtg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324ED6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https://www.youtube.com/watch?v=mbsziH6hU7I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324ED6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https://www.youtube.com/watch?v=a34zOdQtHqs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324ED6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https://www.youtube.com/watch?v=zhIEVX3KzPY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324ED6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https://www.youtube.com/watch?v=h0s_tLZ3DMk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Pr="004E0FA0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196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стучать ритм.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194 петь (прислать аудиозапись).</w:t>
            </w:r>
          </w:p>
          <w:p w:rsidR="00117660" w:rsidRPr="00117660" w:rsidRDefault="00117660" w:rsidP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Сочинить ритм</w:t>
            </w:r>
            <w:r w:rsidR="004D375C">
              <w:rPr>
                <w:rFonts w:ascii="Times New Roman" w:hAnsi="Times New Roman" w:cs="Times New Roman"/>
                <w:sz w:val="26"/>
                <w:szCs w:val="26"/>
              </w:rPr>
              <w:t>, используя триоль восьмыми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(писать на одной ноте или между нотными станами) 8 тактов, размер ¾. (Прислать фото выполненной работы). 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Проводы в рекруты.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текст, письменно ответить на вопросы и прислать фото выполненной работы.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Рекруты – это…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Проводы в рекруты – это…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Сколько лет составлял срок службы в армии?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Характер рекрутских плачей.</w:t>
            </w:r>
          </w:p>
          <w:p w:rsidR="004970FD" w:rsidRPr="004E0FA0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Как по-другому называли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мужичьи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припевки?</w:t>
            </w:r>
          </w:p>
        </w:tc>
      </w:tr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7 класс 17.00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септаккорд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97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6084">
              <w:rPr>
                <w:rFonts w:ascii="Times New Roman" w:hAnsi="Times New Roman" w:cs="Times New Roman"/>
                <w:sz w:val="26"/>
                <w:szCs w:val="26"/>
              </w:rPr>
              <w:t>1. Выучить теорию.</w:t>
            </w:r>
          </w:p>
          <w:p w:rsidR="005D6084" w:rsidRPr="005D6084" w:rsidRDefault="005D6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608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5D6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Соль-мажоре, </w:t>
            </w:r>
            <w:r w:rsidR="003D4152">
              <w:rPr>
                <w:rFonts w:ascii="Times New Roman" w:hAnsi="Times New Roman" w:cs="Times New Roman"/>
                <w:sz w:val="26"/>
                <w:szCs w:val="26"/>
              </w:rPr>
              <w:t xml:space="preserve">ми-миноре, Фа-мажоре, ре-миноре и разрешить двумя способами. </w:t>
            </w:r>
            <w:r w:rsidR="00BF07D4">
              <w:rPr>
                <w:rFonts w:ascii="Times New Roman" w:hAnsi="Times New Roman" w:cs="Times New Roman"/>
                <w:sz w:val="26"/>
                <w:szCs w:val="26"/>
              </w:rPr>
              <w:t>(Прислать фото выполненной работы).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Мусоргский, биография, обзор творчества.</w:t>
            </w:r>
          </w:p>
          <w:p w:rsidR="00BF07D4" w:rsidRPr="004E0FA0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Учебник с.56 – 60 читать, конспектировать. (Прислать фо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тчет)</w:t>
            </w:r>
          </w:p>
        </w:tc>
      </w:tr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7" w:rsidRDefault="00EC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Ритмические группы в размере 6</w:t>
            </w:r>
            <w:r w:rsidRPr="00EC51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950AD9" w:rsidRDefault="00EC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82530D">
              <w:rPr>
                <w:rFonts w:ascii="Times New Roman" w:hAnsi="Times New Roman" w:cs="Times New Roman"/>
                <w:sz w:val="26"/>
                <w:szCs w:val="26"/>
              </w:rPr>
              <w:t>1. № 402 петь.</w:t>
            </w:r>
          </w:p>
          <w:p w:rsidR="0082530D" w:rsidRPr="009D023F" w:rsidRDefault="00825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Сделать группировку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 xml:space="preserve"> № 2 в размерах ¾ , 3</w:t>
            </w:r>
            <w:r w:rsidR="00C25717" w:rsidRPr="00C257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8 , 6</w:t>
            </w:r>
            <w:r w:rsidR="00C25717" w:rsidRPr="00C25717">
              <w:rPr>
                <w:rFonts w:ascii="Times New Roman" w:hAnsi="Times New Roman" w:cs="Times New Roman"/>
                <w:sz w:val="26"/>
                <w:szCs w:val="26"/>
              </w:rPr>
              <w:t xml:space="preserve">/8. </w:t>
            </w:r>
          </w:p>
          <w:p w:rsidR="00C25717" w:rsidRPr="00C25717" w:rsidRDefault="00C25717" w:rsidP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(Прислать фото сделанной работы)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Л. Ванн Бетховен. Жизненный и творческий путь.</w:t>
            </w:r>
          </w:p>
          <w:p w:rsidR="00C25717" w:rsidRPr="004E0FA0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Учебник с. 54 – 59 читать, конспектировать, отвечать на вопросы.</w:t>
            </w:r>
          </w:p>
        </w:tc>
      </w:tr>
    </w:tbl>
    <w:p w:rsidR="00950AD9" w:rsidRPr="004E0FA0" w:rsidRDefault="00950AD9" w:rsidP="00950AD9">
      <w:pPr>
        <w:rPr>
          <w:rFonts w:ascii="Times New Roman" w:hAnsi="Times New Roman" w:cs="Times New Roman"/>
          <w:sz w:val="26"/>
          <w:szCs w:val="26"/>
        </w:rPr>
      </w:pPr>
    </w:p>
    <w:p w:rsidR="00D077A4" w:rsidRPr="004E0FA0" w:rsidRDefault="00D077A4">
      <w:pPr>
        <w:rPr>
          <w:sz w:val="26"/>
          <w:szCs w:val="26"/>
        </w:rPr>
      </w:pPr>
    </w:p>
    <w:sectPr w:rsidR="00D077A4" w:rsidRPr="004E0FA0" w:rsidSect="003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9"/>
    <w:rsid w:val="00117660"/>
    <w:rsid w:val="00324ED6"/>
    <w:rsid w:val="003D4152"/>
    <w:rsid w:val="003F5F7A"/>
    <w:rsid w:val="004970FD"/>
    <w:rsid w:val="004D375C"/>
    <w:rsid w:val="004E0FA0"/>
    <w:rsid w:val="005D6084"/>
    <w:rsid w:val="006B605E"/>
    <w:rsid w:val="007B3B9A"/>
    <w:rsid w:val="0082530D"/>
    <w:rsid w:val="00950AD9"/>
    <w:rsid w:val="009D023F"/>
    <w:rsid w:val="00B131CE"/>
    <w:rsid w:val="00B734F0"/>
    <w:rsid w:val="00BF07D4"/>
    <w:rsid w:val="00C25717"/>
    <w:rsid w:val="00D077A4"/>
    <w:rsid w:val="00DD7AE8"/>
    <w:rsid w:val="00EC51C7"/>
    <w:rsid w:val="00F5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5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IEVX3Kz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4zOdQtHq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sziH6hU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1MF43xHt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bY844EEpUU" TargetMode="External"/><Relationship Id="rId9" Type="http://schemas.openxmlformats.org/officeDocument/2006/relationships/hyperlink" Target="https://www.youtube.com/watch?v=h0s_tLZ3D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8</cp:revision>
  <dcterms:created xsi:type="dcterms:W3CDTF">2020-04-04T10:12:00Z</dcterms:created>
  <dcterms:modified xsi:type="dcterms:W3CDTF">2020-05-06T13:50:00Z</dcterms:modified>
</cp:coreProperties>
</file>